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2155AE">
        <w:rPr>
          <w:b/>
          <w:sz w:val="22"/>
          <w:szCs w:val="22"/>
        </w:rPr>
        <w:t>TEMMUZ</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2155AE" w:rsidRPr="0014735D" w:rsidRDefault="002155AE" w:rsidP="002155AE">
      <w:pPr>
        <w:pStyle w:val="GvdeMetniGirintisi"/>
        <w:tabs>
          <w:tab w:val="left" w:pos="142"/>
        </w:tabs>
        <w:spacing w:line="240" w:lineRule="atLeast"/>
        <w:ind w:firstLine="0"/>
      </w:pPr>
      <w:r>
        <w:rPr>
          <w:b/>
          <w:sz w:val="22"/>
          <w:szCs w:val="22"/>
        </w:rPr>
        <w:tab/>
      </w:r>
      <w:r>
        <w:rPr>
          <w:b/>
          <w:sz w:val="22"/>
          <w:szCs w:val="22"/>
        </w:rPr>
        <w:tab/>
      </w:r>
      <w:proofErr w:type="gramStart"/>
      <w:r w:rsidR="001A4418" w:rsidRPr="0014735D">
        <w:rPr>
          <w:b/>
        </w:rPr>
        <w:t>1</w:t>
      </w:r>
      <w:r w:rsidR="001A4418" w:rsidRPr="0014735D">
        <w:t>-</w:t>
      </w:r>
      <w:r w:rsidR="00603CDE" w:rsidRPr="0014735D">
        <w:rPr>
          <w:color w:val="000000"/>
        </w:rPr>
        <w:t xml:space="preserve"> </w:t>
      </w:r>
      <w:r w:rsidRPr="0014735D">
        <w:t xml:space="preserve">İlimiz Merkez </w:t>
      </w:r>
      <w:proofErr w:type="spellStart"/>
      <w:r w:rsidRPr="0014735D">
        <w:t>Uluköy</w:t>
      </w:r>
      <w:proofErr w:type="spellEnd"/>
      <w:r w:rsidRPr="0014735D">
        <w:t> 230  ada, 48-49 ve 50  parsel numaralı taşınmazlar ile 129 ada, 1 parsel numaralı taşınmazlarda, plan müellifine hazırlatılan 1/5000 Ölçekli Nazım ve 1/1000 Ölçekli Uygulama İmar Planı Değişikliğinin onaylanması ile ilgili konunun 5302 sayılı İl Özel İdaresi Kanun’unun 16. maddesi gereğince incelenmek üzere İmar ve Bayındırlık Komisyonuna sevkine,</w:t>
      </w:r>
      <w:proofErr w:type="gramEnd"/>
    </w:p>
    <w:p w:rsidR="002155AE" w:rsidRPr="0014735D" w:rsidRDefault="002155AE" w:rsidP="002155AE">
      <w:pPr>
        <w:pStyle w:val="GvdeMetniGirintisi"/>
        <w:tabs>
          <w:tab w:val="left" w:pos="142"/>
        </w:tabs>
        <w:spacing w:line="240" w:lineRule="atLeast"/>
        <w:ind w:firstLine="0"/>
      </w:pPr>
      <w:r w:rsidRPr="0014735D">
        <w:rPr>
          <w:b/>
        </w:rPr>
        <w:tab/>
      </w:r>
      <w:r w:rsidRPr="0014735D">
        <w:rPr>
          <w:b/>
        </w:rPr>
        <w:tab/>
      </w:r>
      <w:proofErr w:type="gramStart"/>
      <w:r w:rsidR="001A4418" w:rsidRPr="0014735D">
        <w:rPr>
          <w:b/>
        </w:rPr>
        <w:t>2</w:t>
      </w:r>
      <w:r w:rsidR="001A4418" w:rsidRPr="0014735D">
        <w:t>-</w:t>
      </w:r>
      <w:r w:rsidR="00603CDE" w:rsidRPr="0014735D">
        <w:rPr>
          <w:color w:val="000000"/>
        </w:rPr>
        <w:t xml:space="preserve"> </w:t>
      </w:r>
      <w:r w:rsidRPr="0014735D">
        <w:t xml:space="preserve">İlimiz Merkez İlçe </w:t>
      </w:r>
      <w:proofErr w:type="spellStart"/>
      <w:r w:rsidRPr="0014735D">
        <w:t>Ergan</w:t>
      </w:r>
      <w:proofErr w:type="spellEnd"/>
      <w:r w:rsidRPr="0014735D">
        <w:t xml:space="preserve"> dağı tesislerinde kullanılmak üzere </w:t>
      </w:r>
      <w:proofErr w:type="spellStart"/>
      <w:r w:rsidRPr="0014735D">
        <w:t>Yaylabaşı</w:t>
      </w:r>
      <w:proofErr w:type="spellEnd"/>
      <w:r w:rsidRPr="0014735D">
        <w:t xml:space="preserve"> Mahallesinde yer alan </w:t>
      </w:r>
      <w:proofErr w:type="spellStart"/>
      <w:r w:rsidRPr="0014735D">
        <w:t>Beşgözeler</w:t>
      </w:r>
      <w:proofErr w:type="spellEnd"/>
      <w:r w:rsidRPr="0014735D">
        <w:t xml:space="preserve"> kaynağı Erzincan Belediyesi tarafından tahsis edilmiş olup, </w:t>
      </w:r>
      <w:proofErr w:type="spellStart"/>
      <w:r w:rsidRPr="0014735D">
        <w:t>Ergan</w:t>
      </w:r>
      <w:proofErr w:type="spellEnd"/>
      <w:r w:rsidRPr="0014735D">
        <w:t xml:space="preserve"> gondol alt istasyonu yerleşkesinde yer alan tesislere içme suyu getirilebilmesi için </w:t>
      </w:r>
      <w:proofErr w:type="spellStart"/>
      <w:r w:rsidRPr="0014735D">
        <w:t>Ergan</w:t>
      </w:r>
      <w:proofErr w:type="spellEnd"/>
      <w:r w:rsidRPr="0014735D">
        <w:t xml:space="preserve"> dağı içme suyu tesisi yapım işinin İl Özel İdaresi 2023 yılı ek yatırım programına alınarak yapılmasına,</w:t>
      </w:r>
      <w:proofErr w:type="gramEnd"/>
    </w:p>
    <w:p w:rsidR="002155AE" w:rsidRPr="0014735D" w:rsidRDefault="001A4418" w:rsidP="002155AE">
      <w:pPr>
        <w:ind w:firstLine="708"/>
        <w:jc w:val="both"/>
        <w:rPr>
          <w:sz w:val="24"/>
          <w:szCs w:val="24"/>
        </w:rPr>
      </w:pPr>
      <w:r w:rsidRPr="0014735D">
        <w:rPr>
          <w:b/>
          <w:sz w:val="24"/>
          <w:szCs w:val="24"/>
        </w:rPr>
        <w:t>3-</w:t>
      </w:r>
      <w:r w:rsidR="005328B0" w:rsidRPr="0014735D">
        <w:rPr>
          <w:b/>
          <w:sz w:val="24"/>
          <w:szCs w:val="24"/>
        </w:rPr>
        <w:t xml:space="preserve"> </w:t>
      </w:r>
      <w:r w:rsidR="002155AE" w:rsidRPr="0014735D">
        <w:rPr>
          <w:color w:val="000000"/>
          <w:sz w:val="24"/>
          <w:szCs w:val="24"/>
        </w:rPr>
        <w:t xml:space="preserve">Erzincan Organize Sanayi Bölgesi Müteşebbis Teşekkül Heyetinin görev süresi </w:t>
      </w:r>
      <w:proofErr w:type="gramStart"/>
      <w:r w:rsidR="002155AE" w:rsidRPr="0014735D">
        <w:rPr>
          <w:color w:val="000000"/>
          <w:sz w:val="24"/>
          <w:szCs w:val="24"/>
        </w:rPr>
        <w:t>12/06/2023</w:t>
      </w:r>
      <w:proofErr w:type="gramEnd"/>
      <w:r w:rsidR="002155AE" w:rsidRPr="0014735D">
        <w:rPr>
          <w:color w:val="000000"/>
          <w:sz w:val="24"/>
          <w:szCs w:val="24"/>
        </w:rPr>
        <w:t xml:space="preserve"> tarihinde sona ereceğinden, Organize Sanayi Bölgeleri Uygulama Yönetmeliği'nin 13.Maddesi gereği Müteşebbis Teşekkül Heyetinde, 12/06/2023 tarihinden itibaren görev yapmak üzere </w:t>
      </w:r>
      <w:r w:rsidR="00D13456" w:rsidRPr="0014735D">
        <w:rPr>
          <w:sz w:val="24"/>
          <w:szCs w:val="24"/>
        </w:rPr>
        <w:t>İl Özel İdaresini temsilen Vali Yardımcısı Mehmet Deniz ARABACI</w:t>
      </w:r>
      <w:r w:rsidR="002155AE" w:rsidRPr="0014735D">
        <w:rPr>
          <w:sz w:val="24"/>
          <w:szCs w:val="24"/>
        </w:rPr>
        <w:t xml:space="preserve">, İl Özel İdaresi Genel Sekreteri Yaşar FELEKOĞLU, İl Genel Meclisi Üyelerinden Merkez İlçe Temsilcileri Bekir YILDIZ, Adnan YILMAZ, Hüseyin İLTER, Kemal ÇELİK, Üzümlü İlçe Temsilcisi İhsan </w:t>
      </w:r>
      <w:proofErr w:type="spellStart"/>
      <w:r w:rsidR="002155AE" w:rsidRPr="0014735D">
        <w:rPr>
          <w:sz w:val="24"/>
          <w:szCs w:val="24"/>
        </w:rPr>
        <w:t>TOPCU’nun</w:t>
      </w:r>
      <w:proofErr w:type="spellEnd"/>
      <w:r w:rsidR="002155AE" w:rsidRPr="0014735D">
        <w:rPr>
          <w:sz w:val="24"/>
          <w:szCs w:val="24"/>
        </w:rPr>
        <w:t xml:space="preserve"> asıl üyeliklere, Yazı İşleri Müdürü Orhan İŞLİYEN, Su ve Kanal Hizmetleri Müdürü Hakan ÇELİK, Mali Hizmetler Müdürü Fatih KALKAN, İl Genel Meclisi Üyelerinden Otlukbeli İlçe Temsilcisi Recep GÜNDÜZ, İliç İlçe Temsilcisi Muharrem SÖNMEZ, Merkez İlçe Temsilcileri Sakin SÖNMEZ ve Erdal </w:t>
      </w:r>
      <w:proofErr w:type="spellStart"/>
      <w:r w:rsidR="002155AE" w:rsidRPr="0014735D">
        <w:rPr>
          <w:sz w:val="24"/>
          <w:szCs w:val="24"/>
        </w:rPr>
        <w:t>EVİRGEN’in</w:t>
      </w:r>
      <w:proofErr w:type="spellEnd"/>
      <w:r w:rsidR="002155AE" w:rsidRPr="0014735D">
        <w:rPr>
          <w:sz w:val="24"/>
          <w:szCs w:val="24"/>
        </w:rPr>
        <w:t xml:space="preserve"> yedek üyeliklere seçilmelerine,</w:t>
      </w:r>
    </w:p>
    <w:p w:rsidR="00C708B3" w:rsidRPr="0014735D" w:rsidRDefault="00F24F4E" w:rsidP="00C708B3">
      <w:pPr>
        <w:ind w:firstLine="708"/>
        <w:jc w:val="both"/>
        <w:rPr>
          <w:sz w:val="24"/>
          <w:szCs w:val="24"/>
        </w:rPr>
      </w:pPr>
      <w:r w:rsidRPr="0014735D">
        <w:rPr>
          <w:b/>
          <w:color w:val="000000"/>
          <w:sz w:val="24"/>
          <w:szCs w:val="24"/>
        </w:rPr>
        <w:t xml:space="preserve">4- </w:t>
      </w:r>
      <w:r w:rsidR="00C708B3" w:rsidRPr="0014735D">
        <w:rPr>
          <w:sz w:val="24"/>
          <w:szCs w:val="24"/>
        </w:rPr>
        <w:t>İlimiz Refahiye İlçesi Kandil Köyüne içme suyu götürmek amaçlı 122 ada, 1 parsel içerisinde bulunan Peyler Mevkii isimli içme suyu membasının tahsis edilmesine,</w:t>
      </w:r>
    </w:p>
    <w:p w:rsidR="00D03D91" w:rsidRPr="0014735D" w:rsidRDefault="001A4418" w:rsidP="00D03D91">
      <w:pPr>
        <w:ind w:firstLine="708"/>
        <w:jc w:val="both"/>
        <w:rPr>
          <w:sz w:val="24"/>
          <w:szCs w:val="24"/>
        </w:rPr>
      </w:pPr>
      <w:r w:rsidRPr="0014735D">
        <w:rPr>
          <w:b/>
          <w:sz w:val="24"/>
          <w:szCs w:val="24"/>
        </w:rPr>
        <w:t>5-</w:t>
      </w:r>
      <w:r w:rsidR="00E57950" w:rsidRPr="0014735D">
        <w:rPr>
          <w:sz w:val="24"/>
          <w:szCs w:val="24"/>
        </w:rPr>
        <w:t xml:space="preserve"> </w:t>
      </w:r>
      <w:r w:rsidR="00C708B3" w:rsidRPr="0014735D">
        <w:rPr>
          <w:sz w:val="24"/>
          <w:szCs w:val="24"/>
        </w:rPr>
        <w:t>İlimiz Merkez Heybeli Köyüne içme suyu götürmek amaçlı 138 ada, 1 parsel içerisinde bulunan Karagöz isimli içme suyu membasının tahsis edilmesine,</w:t>
      </w:r>
    </w:p>
    <w:p w:rsidR="00D03D91" w:rsidRPr="0014735D" w:rsidRDefault="001A4418" w:rsidP="00D03D91">
      <w:pPr>
        <w:ind w:firstLine="708"/>
        <w:jc w:val="both"/>
        <w:rPr>
          <w:sz w:val="24"/>
          <w:szCs w:val="24"/>
        </w:rPr>
      </w:pPr>
      <w:r w:rsidRPr="0014735D">
        <w:rPr>
          <w:b/>
          <w:sz w:val="24"/>
          <w:szCs w:val="24"/>
        </w:rPr>
        <w:t>6-</w:t>
      </w:r>
      <w:r w:rsidR="00443F5B" w:rsidRPr="0014735D">
        <w:rPr>
          <w:sz w:val="24"/>
          <w:szCs w:val="24"/>
        </w:rPr>
        <w:t xml:space="preserve"> </w:t>
      </w:r>
      <w:r w:rsidR="00D03D91" w:rsidRPr="0014735D">
        <w:rPr>
          <w:sz w:val="24"/>
          <w:szCs w:val="24"/>
        </w:rPr>
        <w:t>Erzincan İl Jandarma Komutanlığı sorumluluk bölgesinde kamu düzeninin sağlanması ve bölücü terör eylemlerinin önlenmesine yönelik, İlimiz sınırları içerisinde kullanılmak üzere kamera sistemlerinin kurulması işinin İl Özel İdaresi 2023 yılı ek yatırım programına alınarak yapılmasına,</w:t>
      </w:r>
    </w:p>
    <w:p w:rsidR="00D03D91" w:rsidRPr="0014735D" w:rsidRDefault="001A4418" w:rsidP="00D03D91">
      <w:pPr>
        <w:ind w:firstLine="708"/>
        <w:jc w:val="both"/>
        <w:rPr>
          <w:sz w:val="24"/>
          <w:szCs w:val="24"/>
        </w:rPr>
      </w:pPr>
      <w:r w:rsidRPr="0014735D">
        <w:rPr>
          <w:b/>
          <w:bCs/>
          <w:sz w:val="24"/>
          <w:szCs w:val="24"/>
        </w:rPr>
        <w:t>7-</w:t>
      </w:r>
      <w:r w:rsidR="00064E0C" w:rsidRPr="0014735D">
        <w:rPr>
          <w:sz w:val="24"/>
          <w:szCs w:val="24"/>
        </w:rPr>
        <w:t xml:space="preserve"> </w:t>
      </w:r>
      <w:r w:rsidR="00D03D91" w:rsidRPr="0014735D">
        <w:rPr>
          <w:sz w:val="24"/>
          <w:szCs w:val="24"/>
        </w:rPr>
        <w:t xml:space="preserve">İlimiz Tercan İlçesi </w:t>
      </w:r>
      <w:proofErr w:type="spellStart"/>
      <w:r w:rsidR="00D03D91" w:rsidRPr="0014735D">
        <w:rPr>
          <w:sz w:val="24"/>
          <w:szCs w:val="24"/>
        </w:rPr>
        <w:t>Güzbulak</w:t>
      </w:r>
      <w:proofErr w:type="spellEnd"/>
      <w:r w:rsidR="00D03D91" w:rsidRPr="0014735D">
        <w:rPr>
          <w:sz w:val="24"/>
          <w:szCs w:val="24"/>
        </w:rPr>
        <w:t xml:space="preserve"> Köyü </w:t>
      </w:r>
      <w:proofErr w:type="spellStart"/>
      <w:r w:rsidR="00D03D91" w:rsidRPr="0014735D">
        <w:rPr>
          <w:sz w:val="24"/>
          <w:szCs w:val="24"/>
        </w:rPr>
        <w:t>Hasbey</w:t>
      </w:r>
      <w:proofErr w:type="spellEnd"/>
      <w:r w:rsidR="00D03D91" w:rsidRPr="0014735D">
        <w:rPr>
          <w:sz w:val="24"/>
          <w:szCs w:val="24"/>
        </w:rPr>
        <w:t xml:space="preserve"> Mezrası yolu ile Sağlıca Köyünün mezarlık yollarının bakım, onarım ve </w:t>
      </w:r>
      <w:proofErr w:type="gramStart"/>
      <w:r w:rsidR="00D03D91" w:rsidRPr="0014735D">
        <w:rPr>
          <w:sz w:val="24"/>
          <w:szCs w:val="24"/>
        </w:rPr>
        <w:t>stabilize</w:t>
      </w:r>
      <w:proofErr w:type="gramEnd"/>
      <w:r w:rsidR="00D03D91" w:rsidRPr="0014735D">
        <w:rPr>
          <w:sz w:val="24"/>
          <w:szCs w:val="24"/>
        </w:rPr>
        <w:t xml:space="preserve"> işlerinin ilgili birim tarafından yerinde incelemesinden sonra İl Özel İdaresi araçları ile yapılmasına,</w:t>
      </w:r>
    </w:p>
    <w:p w:rsidR="00D03D91" w:rsidRPr="0014735D" w:rsidRDefault="001A4418" w:rsidP="00D03D91">
      <w:pPr>
        <w:ind w:firstLine="708"/>
        <w:jc w:val="both"/>
        <w:rPr>
          <w:sz w:val="24"/>
          <w:szCs w:val="24"/>
        </w:rPr>
      </w:pPr>
      <w:r w:rsidRPr="0014735D">
        <w:rPr>
          <w:b/>
          <w:bCs/>
          <w:sz w:val="24"/>
          <w:szCs w:val="24"/>
        </w:rPr>
        <w:t>8-</w:t>
      </w:r>
      <w:r w:rsidR="00064E0C" w:rsidRPr="0014735D">
        <w:rPr>
          <w:sz w:val="24"/>
          <w:szCs w:val="24"/>
        </w:rPr>
        <w:t xml:space="preserve"> </w:t>
      </w:r>
      <w:r w:rsidR="00D03D91" w:rsidRPr="0014735D">
        <w:rPr>
          <w:sz w:val="24"/>
          <w:szCs w:val="24"/>
        </w:rPr>
        <w:t xml:space="preserve">İl Özel İdaresi 2021 yılı yatırım programında 40.000,00 TL, 2022 yılı </w:t>
      </w:r>
      <w:proofErr w:type="spellStart"/>
      <w:r w:rsidR="00D03D91" w:rsidRPr="0014735D">
        <w:rPr>
          <w:sz w:val="24"/>
          <w:szCs w:val="24"/>
        </w:rPr>
        <w:t>yaırım</w:t>
      </w:r>
      <w:proofErr w:type="spellEnd"/>
      <w:r w:rsidR="00D03D91" w:rsidRPr="0014735D">
        <w:rPr>
          <w:sz w:val="24"/>
          <w:szCs w:val="24"/>
        </w:rPr>
        <w:t xml:space="preserve"> programında 30.000,00 TL. </w:t>
      </w:r>
      <w:proofErr w:type="gramStart"/>
      <w:r w:rsidR="00D03D91" w:rsidRPr="0014735D">
        <w:rPr>
          <w:sz w:val="24"/>
          <w:szCs w:val="24"/>
        </w:rPr>
        <w:t>ödenekle</w:t>
      </w:r>
      <w:proofErr w:type="gramEnd"/>
      <w:r w:rsidR="00D03D91" w:rsidRPr="0014735D">
        <w:rPr>
          <w:sz w:val="24"/>
          <w:szCs w:val="24"/>
        </w:rPr>
        <w:t xml:space="preserve"> yer alan İlimiz Tercan İlçesi </w:t>
      </w:r>
      <w:proofErr w:type="spellStart"/>
      <w:r w:rsidR="00D03D91" w:rsidRPr="0014735D">
        <w:rPr>
          <w:sz w:val="24"/>
          <w:szCs w:val="24"/>
        </w:rPr>
        <w:t>Çalkışla</w:t>
      </w:r>
      <w:proofErr w:type="spellEnd"/>
      <w:r w:rsidR="00D03D91" w:rsidRPr="0014735D">
        <w:rPr>
          <w:sz w:val="24"/>
          <w:szCs w:val="24"/>
        </w:rPr>
        <w:t xml:space="preserve"> Köyü cami inşaatı yapımı işi için ayrılan toplam 70.000,00 TL. </w:t>
      </w:r>
      <w:proofErr w:type="gramStart"/>
      <w:r w:rsidR="00D03D91" w:rsidRPr="0014735D">
        <w:rPr>
          <w:sz w:val="24"/>
          <w:szCs w:val="24"/>
        </w:rPr>
        <w:t>ödeneğin</w:t>
      </w:r>
      <w:proofErr w:type="gramEnd"/>
      <w:r w:rsidR="00D03D91" w:rsidRPr="0014735D">
        <w:rPr>
          <w:sz w:val="24"/>
          <w:szCs w:val="24"/>
        </w:rPr>
        <w:t xml:space="preserve">, </w:t>
      </w:r>
      <w:proofErr w:type="spellStart"/>
      <w:r w:rsidR="00D03D91" w:rsidRPr="0014735D">
        <w:rPr>
          <w:sz w:val="24"/>
          <w:szCs w:val="24"/>
        </w:rPr>
        <w:t>Beşkaya</w:t>
      </w:r>
      <w:proofErr w:type="spellEnd"/>
      <w:r w:rsidR="00D03D91" w:rsidRPr="0014735D">
        <w:rPr>
          <w:sz w:val="24"/>
          <w:szCs w:val="24"/>
        </w:rPr>
        <w:t xml:space="preserve"> Köyü Cami inşaatı yapımı işinde kullanılmak üzere tahsis değişikliği yapılmasına,</w:t>
      </w:r>
    </w:p>
    <w:p w:rsidR="00D03D91" w:rsidRPr="0014735D" w:rsidRDefault="001A4418" w:rsidP="00D03D91">
      <w:pPr>
        <w:ind w:firstLine="708"/>
        <w:jc w:val="both"/>
        <w:rPr>
          <w:sz w:val="24"/>
          <w:szCs w:val="24"/>
        </w:rPr>
      </w:pPr>
      <w:r w:rsidRPr="0014735D">
        <w:rPr>
          <w:b/>
          <w:bCs/>
          <w:sz w:val="24"/>
          <w:szCs w:val="24"/>
        </w:rPr>
        <w:t>9-</w:t>
      </w:r>
      <w:r w:rsidR="00EE363F" w:rsidRPr="0014735D">
        <w:rPr>
          <w:sz w:val="24"/>
          <w:szCs w:val="24"/>
        </w:rPr>
        <w:t xml:space="preserve"> </w:t>
      </w:r>
      <w:r w:rsidR="00D03D91" w:rsidRPr="0014735D">
        <w:rPr>
          <w:sz w:val="24"/>
          <w:szCs w:val="24"/>
        </w:rPr>
        <w:t xml:space="preserve">İlimiz Merkez </w:t>
      </w:r>
      <w:proofErr w:type="spellStart"/>
      <w:r w:rsidR="00D03D91" w:rsidRPr="0014735D">
        <w:rPr>
          <w:sz w:val="24"/>
          <w:szCs w:val="24"/>
        </w:rPr>
        <w:t>Hancıçiftliği</w:t>
      </w:r>
      <w:proofErr w:type="spellEnd"/>
      <w:r w:rsidR="00D03D91" w:rsidRPr="0014735D">
        <w:rPr>
          <w:sz w:val="24"/>
          <w:szCs w:val="24"/>
        </w:rPr>
        <w:t xml:space="preserve"> Köyüne ait köy camii lojmanının kullanılamayacak hale geldiğinde acilen yıkılıp yenisinin yapılması gerektiği, söz konusu işin İl Özel İdaresi 2023 yılı ek yatırım programına 200.000,00 TL. </w:t>
      </w:r>
      <w:proofErr w:type="gramStart"/>
      <w:r w:rsidR="00D03D91" w:rsidRPr="0014735D">
        <w:rPr>
          <w:sz w:val="24"/>
          <w:szCs w:val="24"/>
        </w:rPr>
        <w:t>ödenekle</w:t>
      </w:r>
      <w:proofErr w:type="gramEnd"/>
      <w:r w:rsidR="00D03D91" w:rsidRPr="0014735D">
        <w:rPr>
          <w:sz w:val="24"/>
          <w:szCs w:val="24"/>
        </w:rPr>
        <w:t xml:space="preserve"> alınarak köy katkılı olarak yapılmasına,</w:t>
      </w:r>
    </w:p>
    <w:p w:rsidR="00660A77" w:rsidRPr="0014735D" w:rsidRDefault="001A4418" w:rsidP="00660A77">
      <w:pPr>
        <w:ind w:firstLine="708"/>
        <w:jc w:val="both"/>
        <w:rPr>
          <w:sz w:val="24"/>
          <w:szCs w:val="24"/>
        </w:rPr>
      </w:pPr>
      <w:r w:rsidRPr="0014735D">
        <w:rPr>
          <w:b/>
          <w:bCs/>
          <w:sz w:val="24"/>
          <w:szCs w:val="24"/>
        </w:rPr>
        <w:t>10-</w:t>
      </w:r>
      <w:r w:rsidR="00EE363F" w:rsidRPr="0014735D">
        <w:rPr>
          <w:sz w:val="24"/>
          <w:szCs w:val="24"/>
        </w:rPr>
        <w:t xml:space="preserve"> </w:t>
      </w:r>
      <w:r w:rsidR="00660A77" w:rsidRPr="0014735D">
        <w:rPr>
          <w:sz w:val="24"/>
          <w:szCs w:val="24"/>
        </w:rPr>
        <w:t>Mülkiyeti Hazineye ait 112 ada, 2-3-5-6 parsel numaralı taşınmazlarda hazırlanan Afetzede Yerleşim Yeri Amaçlı 1/1000 Ölçekli Uygulama  İmar Planı ve 1/5000 Ölçekli Nazım İmar Planının onaylanmasına,</w:t>
      </w:r>
    </w:p>
    <w:p w:rsidR="00660A77" w:rsidRPr="0014735D" w:rsidRDefault="001A4418" w:rsidP="00660A77">
      <w:pPr>
        <w:ind w:firstLine="708"/>
        <w:jc w:val="both"/>
        <w:rPr>
          <w:sz w:val="24"/>
          <w:szCs w:val="24"/>
        </w:rPr>
      </w:pPr>
      <w:r w:rsidRPr="0014735D">
        <w:rPr>
          <w:b/>
          <w:bCs/>
          <w:sz w:val="24"/>
          <w:szCs w:val="24"/>
        </w:rPr>
        <w:t>11-</w:t>
      </w:r>
      <w:r w:rsidR="00F05437" w:rsidRPr="0014735D">
        <w:rPr>
          <w:sz w:val="24"/>
          <w:szCs w:val="24"/>
        </w:rPr>
        <w:t xml:space="preserve"> </w:t>
      </w:r>
      <w:r w:rsidR="00660A77" w:rsidRPr="0014735D">
        <w:rPr>
          <w:bCs/>
          <w:sz w:val="24"/>
          <w:szCs w:val="24"/>
        </w:rPr>
        <w:t xml:space="preserve">İlimiz Merkez Türkmenoğlu Köyü camisinin çatı onarımı yapımı işi için 150.000,00 TL,  </w:t>
      </w:r>
      <w:proofErr w:type="spellStart"/>
      <w:r w:rsidR="00660A77" w:rsidRPr="0014735D">
        <w:rPr>
          <w:bCs/>
          <w:sz w:val="24"/>
          <w:szCs w:val="24"/>
        </w:rPr>
        <w:t>Ortayurt</w:t>
      </w:r>
      <w:proofErr w:type="spellEnd"/>
      <w:r w:rsidR="00660A77" w:rsidRPr="0014735D">
        <w:rPr>
          <w:bCs/>
          <w:sz w:val="24"/>
          <w:szCs w:val="24"/>
        </w:rPr>
        <w:t xml:space="preserve"> Köyü camii lojmanı çatı onarımı yapımı işi </w:t>
      </w:r>
      <w:r w:rsidR="00660A77" w:rsidRPr="0014735D">
        <w:rPr>
          <w:sz w:val="24"/>
          <w:szCs w:val="24"/>
        </w:rPr>
        <w:t xml:space="preserve">için 100.000,00 TL. </w:t>
      </w:r>
      <w:proofErr w:type="gramStart"/>
      <w:r w:rsidR="00660A77" w:rsidRPr="0014735D">
        <w:rPr>
          <w:sz w:val="24"/>
          <w:szCs w:val="24"/>
        </w:rPr>
        <w:t>ödenekle</w:t>
      </w:r>
      <w:proofErr w:type="gramEnd"/>
      <w:r w:rsidR="00660A77" w:rsidRPr="0014735D">
        <w:rPr>
          <w:sz w:val="24"/>
          <w:szCs w:val="24"/>
        </w:rPr>
        <w:t xml:space="preserve"> söz konusu işlerin yapılması için İl Özel İdaresi 2023 yılı ek yatırım programına alınarak yapılmasına,</w:t>
      </w:r>
    </w:p>
    <w:p w:rsidR="00660A77" w:rsidRPr="0014735D" w:rsidRDefault="00660A77" w:rsidP="00660A77">
      <w:pPr>
        <w:ind w:firstLine="708"/>
        <w:jc w:val="both"/>
        <w:rPr>
          <w:sz w:val="24"/>
          <w:szCs w:val="24"/>
        </w:rPr>
      </w:pPr>
      <w:proofErr w:type="spellStart"/>
      <w:r w:rsidRPr="0014735D">
        <w:rPr>
          <w:sz w:val="24"/>
          <w:szCs w:val="24"/>
        </w:rPr>
        <w:t>Oğlaktepe</w:t>
      </w:r>
      <w:proofErr w:type="spellEnd"/>
      <w:r w:rsidRPr="0014735D">
        <w:rPr>
          <w:sz w:val="24"/>
          <w:szCs w:val="24"/>
        </w:rPr>
        <w:t xml:space="preserve"> Köyü Çardaklı Deresi arazi geçişi için 2 adet 3X3 8 metrelik menfez yapımı işinin 1.000,000,00 TL. </w:t>
      </w:r>
      <w:proofErr w:type="gramStart"/>
      <w:r w:rsidRPr="0014735D">
        <w:rPr>
          <w:sz w:val="24"/>
          <w:szCs w:val="24"/>
        </w:rPr>
        <w:t>ödenekle</w:t>
      </w:r>
      <w:proofErr w:type="gramEnd"/>
      <w:r w:rsidRPr="0014735D">
        <w:rPr>
          <w:sz w:val="24"/>
          <w:szCs w:val="24"/>
        </w:rPr>
        <w:t xml:space="preserve"> İl Özel İdaresi 2023 yılı ek yatırım programına alınarak yapılmasına,</w:t>
      </w:r>
    </w:p>
    <w:p w:rsidR="00660A77" w:rsidRPr="0014735D" w:rsidRDefault="00660A77" w:rsidP="00660A77">
      <w:pPr>
        <w:ind w:firstLine="708"/>
        <w:jc w:val="both"/>
        <w:rPr>
          <w:b/>
          <w:bCs/>
          <w:sz w:val="24"/>
          <w:szCs w:val="24"/>
        </w:rPr>
      </w:pPr>
    </w:p>
    <w:p w:rsidR="00660A77" w:rsidRPr="0014735D" w:rsidRDefault="00660A77" w:rsidP="00660A77">
      <w:pPr>
        <w:ind w:firstLine="708"/>
        <w:jc w:val="both"/>
        <w:rPr>
          <w:b/>
          <w:bCs/>
          <w:sz w:val="24"/>
          <w:szCs w:val="24"/>
        </w:rPr>
      </w:pPr>
    </w:p>
    <w:p w:rsidR="00660A77" w:rsidRPr="0014735D" w:rsidRDefault="00660A77" w:rsidP="00660A77">
      <w:pPr>
        <w:ind w:firstLine="708"/>
        <w:jc w:val="both"/>
        <w:rPr>
          <w:b/>
          <w:bCs/>
          <w:sz w:val="24"/>
          <w:szCs w:val="24"/>
        </w:rPr>
      </w:pPr>
    </w:p>
    <w:p w:rsidR="00660A77" w:rsidRPr="0014735D" w:rsidRDefault="00660A77" w:rsidP="00660A77">
      <w:pPr>
        <w:ind w:firstLine="708"/>
        <w:jc w:val="both"/>
        <w:rPr>
          <w:b/>
          <w:bCs/>
          <w:sz w:val="24"/>
          <w:szCs w:val="24"/>
        </w:rPr>
      </w:pPr>
    </w:p>
    <w:p w:rsidR="00660A77" w:rsidRPr="0014735D" w:rsidRDefault="00660A77" w:rsidP="00660A77">
      <w:pPr>
        <w:ind w:firstLine="708"/>
        <w:jc w:val="both"/>
        <w:rPr>
          <w:b/>
          <w:bCs/>
          <w:sz w:val="24"/>
          <w:szCs w:val="24"/>
        </w:rPr>
      </w:pPr>
    </w:p>
    <w:p w:rsidR="0014735D" w:rsidRPr="0014735D" w:rsidRDefault="001A4418" w:rsidP="0014735D">
      <w:pPr>
        <w:ind w:firstLine="708"/>
        <w:jc w:val="both"/>
        <w:rPr>
          <w:sz w:val="24"/>
          <w:szCs w:val="24"/>
        </w:rPr>
      </w:pPr>
      <w:r w:rsidRPr="0014735D">
        <w:rPr>
          <w:b/>
          <w:bCs/>
          <w:sz w:val="24"/>
          <w:szCs w:val="24"/>
        </w:rPr>
        <w:t>12</w:t>
      </w:r>
      <w:r w:rsidRPr="0014735D">
        <w:rPr>
          <w:sz w:val="24"/>
          <w:szCs w:val="24"/>
        </w:rPr>
        <w:t>-</w:t>
      </w:r>
      <w:r w:rsidR="005328B0" w:rsidRPr="0014735D">
        <w:rPr>
          <w:sz w:val="24"/>
          <w:szCs w:val="24"/>
        </w:rPr>
        <w:t xml:space="preserve"> </w:t>
      </w:r>
      <w:r w:rsidR="0014735D" w:rsidRPr="0014735D">
        <w:rPr>
          <w:sz w:val="24"/>
          <w:szCs w:val="24"/>
        </w:rPr>
        <w:t>İlimiz Çayırlı İlçesi </w:t>
      </w:r>
      <w:proofErr w:type="spellStart"/>
      <w:r w:rsidR="0014735D" w:rsidRPr="0014735D">
        <w:rPr>
          <w:sz w:val="24"/>
          <w:szCs w:val="24"/>
        </w:rPr>
        <w:t>Yazıkaya</w:t>
      </w:r>
      <w:proofErr w:type="spellEnd"/>
      <w:r w:rsidR="0014735D" w:rsidRPr="0014735D">
        <w:rPr>
          <w:sz w:val="24"/>
          <w:szCs w:val="24"/>
        </w:rPr>
        <w:t xml:space="preserve"> Köyü 150 ada, 41  parsel numaralı taşınmazda, 5543 sayılı İskân Kanununun 16.maddesine yönelik kırsal alanda fiziksel yerleşimin düzenlenmesi amacıyla plan müellifine hazırlatılan Gelişme Konut Amaçlı  1/5000 Ölçekli Nazım İmar Planı ve  1/1000 Ölçekli Uygulama  İmar Planı Değişikliğinin onaylanmasına,</w:t>
      </w:r>
    </w:p>
    <w:p w:rsidR="0014735D" w:rsidRPr="0014735D" w:rsidRDefault="001A4418" w:rsidP="0014735D">
      <w:pPr>
        <w:ind w:firstLine="708"/>
        <w:jc w:val="both"/>
        <w:rPr>
          <w:sz w:val="24"/>
          <w:szCs w:val="24"/>
        </w:rPr>
      </w:pPr>
      <w:r w:rsidRPr="0014735D">
        <w:rPr>
          <w:b/>
          <w:bCs/>
          <w:sz w:val="24"/>
          <w:szCs w:val="24"/>
        </w:rPr>
        <w:t>13</w:t>
      </w:r>
      <w:r w:rsidRPr="0014735D">
        <w:rPr>
          <w:sz w:val="24"/>
          <w:szCs w:val="24"/>
        </w:rPr>
        <w:t>-</w:t>
      </w:r>
      <w:r w:rsidR="00F05437" w:rsidRPr="0014735D">
        <w:rPr>
          <w:sz w:val="24"/>
          <w:szCs w:val="24"/>
        </w:rPr>
        <w:t xml:space="preserve"> </w:t>
      </w:r>
      <w:r w:rsidR="0014735D" w:rsidRPr="0014735D">
        <w:rPr>
          <w:sz w:val="24"/>
          <w:szCs w:val="24"/>
        </w:rPr>
        <w:t>İlimiz Merkez Cevizli Köyü yeni yerleşim yeri sınırları içerisinde bulunan yeni yol yapımı işinin İl Özel İdaresi araçları ile yapılmasına,</w:t>
      </w:r>
    </w:p>
    <w:p w:rsidR="0014735D" w:rsidRPr="0014735D" w:rsidRDefault="0014735D" w:rsidP="0014735D">
      <w:pPr>
        <w:ind w:firstLine="708"/>
        <w:jc w:val="both"/>
        <w:rPr>
          <w:sz w:val="24"/>
          <w:szCs w:val="24"/>
        </w:rPr>
      </w:pPr>
      <w:r w:rsidRPr="0014735D">
        <w:rPr>
          <w:sz w:val="24"/>
          <w:szCs w:val="24"/>
        </w:rPr>
        <w:t xml:space="preserve">İlimiz Tercan İlçesi Mustafabey ve </w:t>
      </w:r>
      <w:proofErr w:type="spellStart"/>
      <w:r w:rsidRPr="0014735D">
        <w:rPr>
          <w:sz w:val="24"/>
          <w:szCs w:val="24"/>
        </w:rPr>
        <w:t>Yalınkaş</w:t>
      </w:r>
      <w:proofErr w:type="spellEnd"/>
      <w:r w:rsidRPr="0014735D">
        <w:rPr>
          <w:sz w:val="24"/>
          <w:szCs w:val="24"/>
        </w:rPr>
        <w:t xml:space="preserve"> Köyleri arazi yollarının bakım, onarım ve </w:t>
      </w:r>
      <w:proofErr w:type="gramStart"/>
      <w:r w:rsidRPr="0014735D">
        <w:rPr>
          <w:sz w:val="24"/>
          <w:szCs w:val="24"/>
        </w:rPr>
        <w:t>stabilize</w:t>
      </w:r>
      <w:proofErr w:type="gramEnd"/>
      <w:r w:rsidRPr="0014735D">
        <w:rPr>
          <w:sz w:val="24"/>
          <w:szCs w:val="24"/>
        </w:rPr>
        <w:t xml:space="preserve"> işlerinin İl Özel İdaresi araçları ile yapılmasına,</w:t>
      </w:r>
    </w:p>
    <w:p w:rsidR="0014735D" w:rsidRPr="0014735D" w:rsidRDefault="0014735D" w:rsidP="0014735D">
      <w:pPr>
        <w:ind w:firstLine="708"/>
        <w:jc w:val="both"/>
        <w:rPr>
          <w:sz w:val="24"/>
          <w:szCs w:val="24"/>
        </w:rPr>
      </w:pPr>
      <w:r w:rsidRPr="0014735D">
        <w:rPr>
          <w:sz w:val="24"/>
          <w:szCs w:val="24"/>
        </w:rPr>
        <w:t xml:space="preserve">İl Özel İdaresi 2023 yılı yatırım programında, İlimiz Çayırlı İlçesi </w:t>
      </w:r>
      <w:r w:rsidRPr="0014735D">
        <w:rPr>
          <w:color w:val="000000"/>
          <w:sz w:val="24"/>
          <w:szCs w:val="24"/>
        </w:rPr>
        <w:t>Verimli Köyü Yol ayrımı-</w:t>
      </w:r>
      <w:proofErr w:type="spellStart"/>
      <w:r w:rsidRPr="0014735D">
        <w:rPr>
          <w:color w:val="000000"/>
          <w:sz w:val="24"/>
          <w:szCs w:val="24"/>
        </w:rPr>
        <w:t>Doğanyuva</w:t>
      </w:r>
      <w:proofErr w:type="spellEnd"/>
      <w:r w:rsidRPr="0014735D">
        <w:rPr>
          <w:color w:val="000000"/>
          <w:sz w:val="24"/>
          <w:szCs w:val="24"/>
        </w:rPr>
        <w:t xml:space="preserve"> Köyü arası</w:t>
      </w:r>
      <w:r w:rsidRPr="0014735D">
        <w:rPr>
          <w:sz w:val="24"/>
          <w:szCs w:val="24"/>
        </w:rPr>
        <w:t xml:space="preserve"> 450.000,00 TL. </w:t>
      </w:r>
      <w:proofErr w:type="gramStart"/>
      <w:r w:rsidRPr="0014735D">
        <w:rPr>
          <w:sz w:val="24"/>
          <w:szCs w:val="24"/>
        </w:rPr>
        <w:t>ödenekle</w:t>
      </w:r>
      <w:proofErr w:type="gramEnd"/>
      <w:r w:rsidRPr="0014735D">
        <w:rPr>
          <w:sz w:val="24"/>
          <w:szCs w:val="24"/>
        </w:rPr>
        <w:t xml:space="preserve"> yer alan </w:t>
      </w:r>
      <w:r w:rsidRPr="0014735D">
        <w:rPr>
          <w:color w:val="000000"/>
          <w:sz w:val="24"/>
          <w:szCs w:val="24"/>
        </w:rPr>
        <w:t xml:space="preserve">4 Km. 2.Kat Asfalt işinin maliyeti yüksek olduğu için yapılmadığı, bu nedenle söz konusu ödeneğin </w:t>
      </w:r>
      <w:proofErr w:type="spellStart"/>
      <w:r w:rsidRPr="0014735D">
        <w:rPr>
          <w:color w:val="000000"/>
          <w:sz w:val="24"/>
          <w:szCs w:val="24"/>
        </w:rPr>
        <w:t>Büyükyayla</w:t>
      </w:r>
      <w:proofErr w:type="spellEnd"/>
      <w:r w:rsidRPr="0014735D">
        <w:rPr>
          <w:color w:val="000000"/>
          <w:sz w:val="24"/>
          <w:szCs w:val="24"/>
        </w:rPr>
        <w:t xml:space="preserve"> Köyü </w:t>
      </w:r>
      <w:r w:rsidRPr="0014735D">
        <w:rPr>
          <w:sz w:val="24"/>
          <w:szCs w:val="24"/>
        </w:rPr>
        <w:t>asfalt yapımı işinde kullanılmak üzere tahsis değişikliği yapılmasına,</w:t>
      </w:r>
    </w:p>
    <w:p w:rsidR="0014735D" w:rsidRPr="0014735D" w:rsidRDefault="001A4418" w:rsidP="0014735D">
      <w:pPr>
        <w:ind w:firstLine="708"/>
        <w:jc w:val="both"/>
        <w:rPr>
          <w:sz w:val="24"/>
          <w:szCs w:val="24"/>
        </w:rPr>
      </w:pPr>
      <w:proofErr w:type="gramStart"/>
      <w:r w:rsidRPr="0014735D">
        <w:rPr>
          <w:b/>
          <w:bCs/>
          <w:sz w:val="24"/>
          <w:szCs w:val="24"/>
        </w:rPr>
        <w:t>14</w:t>
      </w:r>
      <w:r w:rsidRPr="0014735D">
        <w:rPr>
          <w:sz w:val="24"/>
          <w:szCs w:val="24"/>
        </w:rPr>
        <w:t>-</w:t>
      </w:r>
      <w:bookmarkStart w:id="0" w:name="_Hlk60994212"/>
      <w:r w:rsidR="00F05437" w:rsidRPr="0014735D">
        <w:rPr>
          <w:sz w:val="24"/>
          <w:szCs w:val="24"/>
        </w:rPr>
        <w:t xml:space="preserve"> </w:t>
      </w:r>
      <w:bookmarkEnd w:id="0"/>
      <w:r w:rsidR="0014735D" w:rsidRPr="0014735D">
        <w:rPr>
          <w:sz w:val="24"/>
          <w:szCs w:val="24"/>
        </w:rPr>
        <w:t>İl İdaresi 2023 yılı yatırım programında ilk altı ayda yapılan işlerin ne kadarının yapıldığı, yapılamayan işlerin ise nedenlerinin çıkarılması için İhtisas komisyonlarının çalışarak raporlarının İl Genel Meclisi Başkanlığına sunulması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r w:rsidR="0014735D" w:rsidRPr="0014735D">
        <w:rPr>
          <w:color w:val="000000"/>
          <w:sz w:val="24"/>
          <w:szCs w:val="24"/>
        </w:rPr>
        <w:t>,</w:t>
      </w:r>
      <w:proofErr w:type="gramEnd"/>
    </w:p>
    <w:p w:rsidR="0014735D" w:rsidRPr="0014735D" w:rsidRDefault="001A4418" w:rsidP="0014735D">
      <w:pPr>
        <w:ind w:firstLine="708"/>
        <w:jc w:val="both"/>
        <w:rPr>
          <w:sz w:val="24"/>
          <w:szCs w:val="24"/>
        </w:rPr>
      </w:pPr>
      <w:r w:rsidRPr="0014735D">
        <w:rPr>
          <w:b/>
          <w:bCs/>
          <w:sz w:val="24"/>
          <w:szCs w:val="24"/>
        </w:rPr>
        <w:t>15</w:t>
      </w:r>
      <w:r w:rsidRPr="0014735D">
        <w:rPr>
          <w:sz w:val="24"/>
          <w:szCs w:val="24"/>
        </w:rPr>
        <w:t>-</w:t>
      </w:r>
      <w:bookmarkStart w:id="1" w:name="_Hlk58237535"/>
      <w:r w:rsidR="00F05437" w:rsidRPr="0014735D">
        <w:rPr>
          <w:sz w:val="24"/>
          <w:szCs w:val="24"/>
        </w:rPr>
        <w:t xml:space="preserve"> </w:t>
      </w:r>
      <w:bookmarkEnd w:id="1"/>
      <w:r w:rsidR="0014735D" w:rsidRPr="0014735D">
        <w:rPr>
          <w:sz w:val="24"/>
          <w:szCs w:val="24"/>
        </w:rPr>
        <w:t xml:space="preserve">İl Özel İdaresi 2024 yılı bütçesi bilindiği üzere her yılın Kasım ayında görüşülerek karara bağlanmaktadır. Bununla ilgili olarak yapılacak olan İl Özel İdaresi 2024 yılı yatırım programında yer alacak işlerin bütçe </w:t>
      </w:r>
      <w:proofErr w:type="gramStart"/>
      <w:r w:rsidR="0014735D" w:rsidRPr="0014735D">
        <w:rPr>
          <w:sz w:val="24"/>
          <w:szCs w:val="24"/>
        </w:rPr>
        <w:t>dahilinde</w:t>
      </w:r>
      <w:proofErr w:type="gramEnd"/>
      <w:r w:rsidR="0014735D" w:rsidRPr="0014735D">
        <w:rPr>
          <w:sz w:val="24"/>
          <w:szCs w:val="24"/>
        </w:rPr>
        <w:t xml:space="preserve"> olması için gerekli çalışmaların İhtisas Komisyonları tarafından yapılarak ilgili raporların İl Genel Meclisine sunulması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r w:rsidR="0014735D" w:rsidRPr="0014735D">
        <w:rPr>
          <w:color w:val="000000"/>
          <w:sz w:val="24"/>
          <w:szCs w:val="24"/>
        </w:rPr>
        <w:t>,</w:t>
      </w:r>
    </w:p>
    <w:p w:rsidR="0014735D" w:rsidRDefault="0014735D" w:rsidP="000C0D5E">
      <w:pPr>
        <w:pStyle w:val="GvdeMetniGirintisi"/>
        <w:ind w:left="5664"/>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52189"/>
    <w:rsid w:val="00064E0C"/>
    <w:rsid w:val="0008465C"/>
    <w:rsid w:val="00091D6F"/>
    <w:rsid w:val="000C0D5E"/>
    <w:rsid w:val="000E6BCF"/>
    <w:rsid w:val="0014735D"/>
    <w:rsid w:val="00163454"/>
    <w:rsid w:val="0018597B"/>
    <w:rsid w:val="001A4418"/>
    <w:rsid w:val="001D28A0"/>
    <w:rsid w:val="001F1AA9"/>
    <w:rsid w:val="002155AE"/>
    <w:rsid w:val="002736C1"/>
    <w:rsid w:val="002A2A6B"/>
    <w:rsid w:val="002C09C2"/>
    <w:rsid w:val="002C6C5F"/>
    <w:rsid w:val="00303C51"/>
    <w:rsid w:val="00361E90"/>
    <w:rsid w:val="00370F59"/>
    <w:rsid w:val="003866DA"/>
    <w:rsid w:val="003B7F71"/>
    <w:rsid w:val="003C0D9B"/>
    <w:rsid w:val="00401B5B"/>
    <w:rsid w:val="00443F5B"/>
    <w:rsid w:val="00454001"/>
    <w:rsid w:val="00467DC2"/>
    <w:rsid w:val="0047449F"/>
    <w:rsid w:val="00487218"/>
    <w:rsid w:val="00490DFE"/>
    <w:rsid w:val="004B259A"/>
    <w:rsid w:val="004F13F5"/>
    <w:rsid w:val="00531296"/>
    <w:rsid w:val="005328B0"/>
    <w:rsid w:val="00573AEE"/>
    <w:rsid w:val="00582313"/>
    <w:rsid w:val="005B1B50"/>
    <w:rsid w:val="005C45FF"/>
    <w:rsid w:val="00603CDE"/>
    <w:rsid w:val="00621AF4"/>
    <w:rsid w:val="00650DE9"/>
    <w:rsid w:val="00654FDE"/>
    <w:rsid w:val="00654FF7"/>
    <w:rsid w:val="00660A77"/>
    <w:rsid w:val="00681342"/>
    <w:rsid w:val="00687EC3"/>
    <w:rsid w:val="006A31B1"/>
    <w:rsid w:val="006B6C8B"/>
    <w:rsid w:val="006C3AA8"/>
    <w:rsid w:val="006E2A42"/>
    <w:rsid w:val="00704862"/>
    <w:rsid w:val="0070775C"/>
    <w:rsid w:val="007175E6"/>
    <w:rsid w:val="0073450F"/>
    <w:rsid w:val="00771CF2"/>
    <w:rsid w:val="0077558A"/>
    <w:rsid w:val="00781BD0"/>
    <w:rsid w:val="0079766D"/>
    <w:rsid w:val="007B0774"/>
    <w:rsid w:val="00813F7F"/>
    <w:rsid w:val="00845133"/>
    <w:rsid w:val="00872B40"/>
    <w:rsid w:val="008E550B"/>
    <w:rsid w:val="0093525C"/>
    <w:rsid w:val="00981CC1"/>
    <w:rsid w:val="009A4A7D"/>
    <w:rsid w:val="009D7A26"/>
    <w:rsid w:val="009F1623"/>
    <w:rsid w:val="00A010DD"/>
    <w:rsid w:val="00A0354A"/>
    <w:rsid w:val="00A618D1"/>
    <w:rsid w:val="00A76B77"/>
    <w:rsid w:val="00A77A0E"/>
    <w:rsid w:val="00A92C28"/>
    <w:rsid w:val="00B0189F"/>
    <w:rsid w:val="00B02BB9"/>
    <w:rsid w:val="00B12D4D"/>
    <w:rsid w:val="00B746CF"/>
    <w:rsid w:val="00BC791F"/>
    <w:rsid w:val="00BE62BB"/>
    <w:rsid w:val="00C06C17"/>
    <w:rsid w:val="00C26958"/>
    <w:rsid w:val="00C30188"/>
    <w:rsid w:val="00C41F05"/>
    <w:rsid w:val="00C536F2"/>
    <w:rsid w:val="00C61A0E"/>
    <w:rsid w:val="00C708B3"/>
    <w:rsid w:val="00CF1656"/>
    <w:rsid w:val="00D03D91"/>
    <w:rsid w:val="00D11280"/>
    <w:rsid w:val="00D13456"/>
    <w:rsid w:val="00D3505B"/>
    <w:rsid w:val="00D530FB"/>
    <w:rsid w:val="00D80C7D"/>
    <w:rsid w:val="00D87949"/>
    <w:rsid w:val="00DA13FB"/>
    <w:rsid w:val="00DA40F3"/>
    <w:rsid w:val="00DD70D3"/>
    <w:rsid w:val="00DD77AF"/>
    <w:rsid w:val="00E15FE9"/>
    <w:rsid w:val="00E40D29"/>
    <w:rsid w:val="00E57950"/>
    <w:rsid w:val="00E61D4A"/>
    <w:rsid w:val="00E97B6F"/>
    <w:rsid w:val="00EC4E4F"/>
    <w:rsid w:val="00EC7A6D"/>
    <w:rsid w:val="00EE363F"/>
    <w:rsid w:val="00F05437"/>
    <w:rsid w:val="00F10CA4"/>
    <w:rsid w:val="00F24F4E"/>
    <w:rsid w:val="00F3366B"/>
    <w:rsid w:val="00F5477C"/>
    <w:rsid w:val="00F933C9"/>
    <w:rsid w:val="00F93FFA"/>
    <w:rsid w:val="00FB6572"/>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888</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2023-07-03T11:14:00Z</dcterms:created>
  <dcterms:modified xsi:type="dcterms:W3CDTF">2023-07-07T08:03:00Z</dcterms:modified>
</cp:coreProperties>
</file>